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3342C5" w:rsidRDefault="00594A99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Mülltonnenbox</w:t>
      </w:r>
      <w:r w:rsidR="006C5100" w:rsidRPr="003342C5">
        <w:rPr>
          <w:sz w:val="22"/>
          <w:szCs w:val="22"/>
          <w:lang w:eastAsia="de-DE"/>
        </w:rPr>
        <w:t xml:space="preserve"> </w:t>
      </w:r>
      <w:r w:rsidR="00F803A1">
        <w:rPr>
          <w:sz w:val="22"/>
          <w:szCs w:val="22"/>
          <w:lang w:eastAsia="de-DE"/>
        </w:rPr>
        <w:t xml:space="preserve">Rhombus </w:t>
      </w:r>
      <w:r w:rsidRPr="003342C5">
        <w:rPr>
          <w:sz w:val="22"/>
          <w:szCs w:val="22"/>
          <w:lang w:eastAsia="de-DE"/>
        </w:rPr>
        <w:t>für 120 Liter Tonnen</w:t>
      </w:r>
      <w:r w:rsidR="006C5100" w:rsidRPr="003342C5">
        <w:rPr>
          <w:sz w:val="22"/>
          <w:szCs w:val="22"/>
          <w:lang w:eastAsia="de-DE"/>
        </w:rPr>
        <w:t>, BRUNS Manufaktur</w:t>
      </w:r>
    </w:p>
    <w:p w:rsidR="006C5100" w:rsidRPr="003342C5" w:rsidRDefault="006C5100" w:rsidP="00550F2A">
      <w:pPr>
        <w:rPr>
          <w:sz w:val="22"/>
          <w:szCs w:val="22"/>
          <w:lang w:eastAsia="de-DE"/>
        </w:rPr>
      </w:pPr>
    </w:p>
    <w:p w:rsidR="00E5510A" w:rsidRPr="003342C5" w:rsidRDefault="00E5510A" w:rsidP="00E5510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Maße</w:t>
      </w:r>
      <w:r>
        <w:rPr>
          <w:sz w:val="22"/>
          <w:szCs w:val="22"/>
          <w:lang w:eastAsia="de-DE"/>
        </w:rPr>
        <w:t>:</w:t>
      </w:r>
    </w:p>
    <w:p w:rsidR="00E5510A" w:rsidRPr="003342C5" w:rsidRDefault="00E5510A" w:rsidP="00E5510A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[</w:t>
      </w:r>
      <w:r w:rsidRPr="003342C5">
        <w:rPr>
          <w:sz w:val="22"/>
          <w:szCs w:val="22"/>
          <w:lang w:eastAsia="de-DE"/>
        </w:rPr>
        <w:t xml:space="preserve">1er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62 x 66 x 103 cm, Stellplatz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 xml:space="preserve"> /</w:t>
      </w:r>
    </w:p>
    <w:p w:rsidR="00E5510A" w:rsidRPr="003342C5" w:rsidRDefault="00E5510A" w:rsidP="00E5510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2er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119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 xml:space="preserve"> /</w:t>
      </w:r>
    </w:p>
    <w:p w:rsidR="00E5510A" w:rsidRPr="003342C5" w:rsidRDefault="00E5510A" w:rsidP="00E5510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3er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176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 xml:space="preserve"> /</w:t>
      </w:r>
    </w:p>
    <w:p w:rsidR="00E5510A" w:rsidRPr="003342C5" w:rsidRDefault="00E5510A" w:rsidP="00E5510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4er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237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>]</w:t>
      </w:r>
    </w:p>
    <w:p w:rsidR="00594A99" w:rsidRPr="003342C5" w:rsidRDefault="00594A99" w:rsidP="00E1743C">
      <w:pPr>
        <w:rPr>
          <w:sz w:val="22"/>
          <w:szCs w:val="22"/>
          <w:lang w:eastAsia="de-DE"/>
        </w:rPr>
      </w:pPr>
    </w:p>
    <w:p w:rsidR="006C5100" w:rsidRPr="003342C5" w:rsidRDefault="00144EE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Holzart: </w:t>
      </w:r>
      <w:r w:rsidR="006C5100" w:rsidRPr="003342C5">
        <w:rPr>
          <w:sz w:val="22"/>
          <w:szCs w:val="22"/>
          <w:lang w:eastAsia="de-DE"/>
        </w:rPr>
        <w:t>Heimische Douglasie</w:t>
      </w:r>
    </w:p>
    <w:p w:rsidR="009F41F2" w:rsidRPr="003342C5" w:rsidRDefault="006C5100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Seitenelemente in </w:t>
      </w:r>
      <w:r w:rsidR="00F803A1">
        <w:rPr>
          <w:sz w:val="22"/>
          <w:szCs w:val="22"/>
          <w:lang w:eastAsia="de-DE"/>
        </w:rPr>
        <w:t>Rhombusprofilen 21 x 68 mm</w:t>
      </w:r>
    </w:p>
    <w:p w:rsidR="003342C5" w:rsidRPr="003342C5" w:rsidRDefault="003342C5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Rückseite voll verkleidet – freie Aufstellung</w:t>
      </w:r>
    </w:p>
    <w:p w:rsidR="00D72E9B" w:rsidRPr="003342C5" w:rsidRDefault="00897C5E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I</w:t>
      </w:r>
      <w:r w:rsidR="001C09D2" w:rsidRPr="003342C5">
        <w:rPr>
          <w:sz w:val="22"/>
          <w:szCs w:val="22"/>
          <w:lang w:eastAsia="de-DE"/>
        </w:rPr>
        <w:t>nnenliegende Pfosten</w:t>
      </w:r>
      <w:r w:rsidR="00E22D6F" w:rsidRPr="003342C5">
        <w:rPr>
          <w:sz w:val="22"/>
          <w:szCs w:val="22"/>
          <w:lang w:eastAsia="de-DE"/>
        </w:rPr>
        <w:t>, Nivellierfüße (Verstellbereich 25 mm)</w:t>
      </w:r>
    </w:p>
    <w:p w:rsidR="00E22D6F" w:rsidRPr="003342C5" w:rsidRDefault="00E22D6F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Edelstahl-Kufe überfahrbar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Deckelverkleidung</w:t>
      </w:r>
      <w:r w:rsidR="003342C5" w:rsidRPr="003342C5">
        <w:rPr>
          <w:sz w:val="22"/>
          <w:szCs w:val="22"/>
          <w:lang w:eastAsia="de-DE"/>
        </w:rPr>
        <w:t>:</w:t>
      </w:r>
    </w:p>
    <w:p w:rsidR="003342C5" w:rsidRPr="003342C5" w:rsidRDefault="00375AD1" w:rsidP="00375AD1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eastAsia="de-DE"/>
        </w:rPr>
        <w:t xml:space="preserve"> [</w:t>
      </w:r>
      <w:r w:rsidR="003342C5" w:rsidRPr="003342C5">
        <w:rPr>
          <w:sz w:val="22"/>
          <w:szCs w:val="22"/>
          <w:lang w:val="en-US" w:eastAsia="de-DE"/>
        </w:rPr>
        <w:t>Glattkantprofile 20 mm, Oberfläche wie Korpus /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HPL-Kompaktplatte 6 mm</w:t>
      </w:r>
      <w:r w:rsidR="00E1743C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 xml:space="preserve">(Dekor: Weiß / Hellgrau / Mittelgrau / Dunkelgrau) / </w:t>
      </w:r>
    </w:p>
    <w:p w:rsidR="00375AD1" w:rsidRDefault="00E1743C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Edelstahl-Verkleidung, gebürstet</w:t>
      </w:r>
      <w:r w:rsidR="00E22D6F" w:rsidRPr="003342C5">
        <w:rPr>
          <w:sz w:val="22"/>
          <w:szCs w:val="22"/>
          <w:lang w:eastAsia="de-DE"/>
        </w:rPr>
        <w:t>, umlaufend gekantet</w:t>
      </w:r>
      <w:r w:rsidR="003342C5" w:rsidRPr="003342C5">
        <w:rPr>
          <w:sz w:val="22"/>
          <w:szCs w:val="22"/>
          <w:lang w:eastAsia="de-DE"/>
        </w:rPr>
        <w:t>]</w:t>
      </w:r>
    </w:p>
    <w:p w:rsidR="003342C5" w:rsidRPr="00B3584D" w:rsidRDefault="003342C5" w:rsidP="003342C5">
      <w:pPr>
        <w:rPr>
          <w:sz w:val="22"/>
          <w:szCs w:val="22"/>
          <w:lang w:val="en-US" w:eastAsia="de-DE"/>
        </w:rPr>
      </w:pPr>
      <w:r w:rsidRPr="00B3584D">
        <w:rPr>
          <w:sz w:val="22"/>
          <w:szCs w:val="22"/>
          <w:lang w:val="en-US" w:eastAsia="de-DE"/>
        </w:rPr>
        <w:t>Deckelhalter: [Edelstahl-Kette / Gasdruckfeder(n)]</w:t>
      </w:r>
    </w:p>
    <w:p w:rsidR="00375AD1" w:rsidRPr="003342C5" w:rsidRDefault="00375AD1" w:rsidP="00375AD1">
      <w:pPr>
        <w:rPr>
          <w:sz w:val="22"/>
          <w:szCs w:val="22"/>
          <w:lang w:eastAsia="de-DE"/>
        </w:rPr>
      </w:pPr>
    </w:p>
    <w:p w:rsidR="00375AD1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3342C5" w:rsidRDefault="00375AD1" w:rsidP="00FB7D14">
      <w:pPr>
        <w:rPr>
          <w:sz w:val="22"/>
          <w:szCs w:val="22"/>
          <w:lang w:val="en-US" w:eastAsia="de-DE"/>
        </w:rPr>
      </w:pPr>
    </w:p>
    <w:p w:rsidR="00633F2F" w:rsidRPr="003342C5" w:rsidRDefault="00633F2F" w:rsidP="00633F2F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val="en-US" w:eastAsia="de-DE"/>
        </w:rPr>
        <w:t>Lieferung fertig montiert</w:t>
      </w:r>
      <w:r>
        <w:rPr>
          <w:sz w:val="22"/>
          <w:szCs w:val="22"/>
          <w:lang w:val="en-US" w:eastAsia="de-DE"/>
        </w:rPr>
        <w:t xml:space="preserve"> (4er Box in zwei Modulen)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Liefernachweis:</w:t>
      </w:r>
    </w:p>
    <w:p w:rsidR="00550F2A" w:rsidRPr="003342C5" w:rsidRDefault="00550F2A" w:rsidP="00550F2A">
      <w:pPr>
        <w:rPr>
          <w:b/>
          <w:bCs/>
          <w:sz w:val="22"/>
          <w:szCs w:val="22"/>
          <w:lang w:eastAsia="de-DE"/>
        </w:rPr>
      </w:pPr>
      <w:r w:rsidRPr="003342C5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Am Tempelskamp 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49626 Berge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Tel. 05435-875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proofErr w:type="gramStart"/>
      <w:r w:rsidRPr="003342C5">
        <w:rPr>
          <w:sz w:val="22"/>
          <w:szCs w:val="22"/>
          <w:lang w:eastAsia="de-DE"/>
        </w:rPr>
        <w:t>Email</w:t>
      </w:r>
      <w:proofErr w:type="gramEnd"/>
      <w:r w:rsidRPr="003342C5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3342C5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3342C5" w:rsidRDefault="001C09D2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Web: www.bruns-manufaktur.de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BE1B4E" w:rsidRPr="003342C5" w:rsidRDefault="00BE1B4E" w:rsidP="00550F2A">
      <w:pPr>
        <w:rPr>
          <w:sz w:val="22"/>
          <w:szCs w:val="22"/>
        </w:rPr>
      </w:pPr>
    </w:p>
    <w:sectPr w:rsidR="00BE1B4E" w:rsidRPr="0033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C09D2"/>
    <w:rsid w:val="001F7F8D"/>
    <w:rsid w:val="002558CB"/>
    <w:rsid w:val="00261D6C"/>
    <w:rsid w:val="002D0C3D"/>
    <w:rsid w:val="003337B7"/>
    <w:rsid w:val="003342C5"/>
    <w:rsid w:val="00375AD1"/>
    <w:rsid w:val="00394DFF"/>
    <w:rsid w:val="003A6615"/>
    <w:rsid w:val="004E74F8"/>
    <w:rsid w:val="00550F2A"/>
    <w:rsid w:val="00590D70"/>
    <w:rsid w:val="00594A99"/>
    <w:rsid w:val="00633F2F"/>
    <w:rsid w:val="00636F7F"/>
    <w:rsid w:val="00641CFC"/>
    <w:rsid w:val="00681818"/>
    <w:rsid w:val="006C5100"/>
    <w:rsid w:val="007267E2"/>
    <w:rsid w:val="0076043E"/>
    <w:rsid w:val="0088056F"/>
    <w:rsid w:val="00897C5E"/>
    <w:rsid w:val="009F41F2"/>
    <w:rsid w:val="00A46885"/>
    <w:rsid w:val="00AE442A"/>
    <w:rsid w:val="00BA184C"/>
    <w:rsid w:val="00BC3EB8"/>
    <w:rsid w:val="00BD4F09"/>
    <w:rsid w:val="00BE1B4E"/>
    <w:rsid w:val="00C60E25"/>
    <w:rsid w:val="00D72E9B"/>
    <w:rsid w:val="00E130B6"/>
    <w:rsid w:val="00E1743C"/>
    <w:rsid w:val="00E22D6F"/>
    <w:rsid w:val="00E5510A"/>
    <w:rsid w:val="00EC7990"/>
    <w:rsid w:val="00F56BBB"/>
    <w:rsid w:val="00F803A1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4</cp:revision>
  <dcterms:created xsi:type="dcterms:W3CDTF">2025-12-10T07:05:00Z</dcterms:created>
  <dcterms:modified xsi:type="dcterms:W3CDTF">2025-12-10T07:21:00Z</dcterms:modified>
</cp:coreProperties>
</file>