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100" w:rsidRPr="006C5100" w:rsidRDefault="007050BB" w:rsidP="00550F2A">
      <w:pPr>
        <w:rPr>
          <w:lang w:eastAsia="de-DE"/>
        </w:rPr>
      </w:pPr>
      <w:r>
        <w:rPr>
          <w:lang w:eastAsia="de-DE"/>
        </w:rPr>
        <w:t>Pflanzkasten</w:t>
      </w:r>
      <w:r w:rsidR="006C5100" w:rsidRPr="006C5100">
        <w:rPr>
          <w:lang w:eastAsia="de-DE"/>
        </w:rPr>
        <w:t xml:space="preserve"> Classic</w:t>
      </w:r>
      <w:r w:rsidR="00A46885">
        <w:rPr>
          <w:lang w:eastAsia="de-DE"/>
        </w:rPr>
        <w:t>Plus</w:t>
      </w:r>
      <w:r>
        <w:rPr>
          <w:lang w:eastAsia="de-DE"/>
        </w:rPr>
        <w:t xml:space="preserve"> nach Maß</w:t>
      </w:r>
      <w:r w:rsidR="006C5100" w:rsidRPr="006C5100">
        <w:rPr>
          <w:lang w:eastAsia="de-DE"/>
        </w:rPr>
        <w:t>, BRUNS Manufaktur</w:t>
      </w:r>
    </w:p>
    <w:p w:rsidR="006C5100" w:rsidRPr="006C5100" w:rsidRDefault="006C5100" w:rsidP="00550F2A">
      <w:pPr>
        <w:rPr>
          <w:lang w:eastAsia="de-DE"/>
        </w:rPr>
      </w:pPr>
    </w:p>
    <w:p w:rsidR="00144EEA" w:rsidRPr="00550F2A" w:rsidRDefault="006C5100" w:rsidP="00550F2A">
      <w:pPr>
        <w:rPr>
          <w:lang w:eastAsia="de-DE"/>
        </w:rPr>
      </w:pPr>
      <w:r w:rsidRPr="006C5100">
        <w:rPr>
          <w:lang w:eastAsia="de-DE"/>
        </w:rPr>
        <w:t>Maße</w:t>
      </w:r>
    </w:p>
    <w:p w:rsidR="0059369E" w:rsidRPr="00550F2A" w:rsidRDefault="0059369E" w:rsidP="0059369E">
      <w:pPr>
        <w:rPr>
          <w:lang w:eastAsia="de-DE"/>
        </w:rPr>
      </w:pPr>
      <w:r>
        <w:rPr>
          <w:lang w:eastAsia="de-DE"/>
        </w:rPr>
        <w:t>Breite</w:t>
      </w:r>
      <w:r w:rsidRPr="00550F2A">
        <w:rPr>
          <w:lang w:eastAsia="de-DE"/>
        </w:rPr>
        <w:t>:</w:t>
      </w:r>
      <w:r>
        <w:rPr>
          <w:lang w:eastAsia="de-DE"/>
        </w:rPr>
        <w:t xml:space="preserve"> </w:t>
      </w:r>
      <w:r w:rsidRPr="00550F2A">
        <w:rPr>
          <w:color w:val="373737"/>
        </w:rPr>
        <w:t>.........</w:t>
      </w:r>
      <w:r>
        <w:rPr>
          <w:rStyle w:val="apple-converted-space"/>
          <w:rFonts w:ascii="Arial" w:hAnsi="Arial" w:cs="Arial"/>
          <w:color w:val="373737"/>
        </w:rPr>
        <w:t xml:space="preserve"> </w:t>
      </w:r>
      <w:r>
        <w:rPr>
          <w:lang w:eastAsia="de-DE"/>
        </w:rPr>
        <w:t>[50 – 220] c</w:t>
      </w:r>
      <w:r w:rsidRPr="00550F2A">
        <w:rPr>
          <w:lang w:eastAsia="de-DE"/>
        </w:rPr>
        <w:t>m</w:t>
      </w:r>
      <w:r>
        <w:rPr>
          <w:lang w:eastAsia="de-DE"/>
        </w:rPr>
        <w:t xml:space="preserve"> </w:t>
      </w:r>
    </w:p>
    <w:p w:rsidR="0059369E" w:rsidRPr="00550F2A" w:rsidRDefault="0059369E" w:rsidP="0059369E">
      <w:pPr>
        <w:rPr>
          <w:lang w:eastAsia="de-DE"/>
        </w:rPr>
      </w:pPr>
      <w:r>
        <w:rPr>
          <w:lang w:eastAsia="de-DE"/>
        </w:rPr>
        <w:t>Tiefe</w:t>
      </w:r>
      <w:r w:rsidRPr="00550F2A">
        <w:rPr>
          <w:lang w:eastAsia="de-DE"/>
        </w:rPr>
        <w:t>:</w:t>
      </w:r>
      <w:r>
        <w:rPr>
          <w:lang w:eastAsia="de-DE"/>
        </w:rPr>
        <w:t xml:space="preserve"> </w:t>
      </w:r>
      <w:r w:rsidRPr="00550F2A">
        <w:rPr>
          <w:color w:val="373737"/>
        </w:rPr>
        <w:t>.........</w:t>
      </w:r>
      <w:r>
        <w:rPr>
          <w:rStyle w:val="apple-converted-space"/>
          <w:rFonts w:ascii="Arial" w:hAnsi="Arial" w:cs="Arial"/>
          <w:color w:val="373737"/>
        </w:rPr>
        <w:t xml:space="preserve"> </w:t>
      </w:r>
      <w:r>
        <w:rPr>
          <w:lang w:eastAsia="de-DE"/>
        </w:rPr>
        <w:t>[35 – 150] c</w:t>
      </w:r>
      <w:r w:rsidRPr="00550F2A">
        <w:rPr>
          <w:lang w:eastAsia="de-DE"/>
        </w:rPr>
        <w:t>m</w:t>
      </w:r>
      <w:r>
        <w:rPr>
          <w:lang w:eastAsia="de-DE"/>
        </w:rPr>
        <w:t xml:space="preserve"> </w:t>
      </w:r>
    </w:p>
    <w:p w:rsidR="00144EEA" w:rsidRPr="006C5100" w:rsidRDefault="00144EEA" w:rsidP="00550F2A">
      <w:pPr>
        <w:rPr>
          <w:lang w:eastAsia="de-DE"/>
        </w:rPr>
      </w:pPr>
      <w:r w:rsidRPr="00550F2A">
        <w:rPr>
          <w:lang w:eastAsia="de-DE"/>
        </w:rPr>
        <w:t xml:space="preserve">Höhe: </w:t>
      </w:r>
      <w:r w:rsidR="00722DC6" w:rsidRPr="00550F2A">
        <w:rPr>
          <w:color w:val="373737"/>
        </w:rPr>
        <w:t>.........</w:t>
      </w:r>
      <w:r w:rsidR="00722DC6">
        <w:rPr>
          <w:rStyle w:val="apple-converted-space"/>
          <w:rFonts w:ascii="Arial" w:hAnsi="Arial" w:cs="Arial"/>
          <w:color w:val="373737"/>
        </w:rPr>
        <w:t xml:space="preserve"> </w:t>
      </w:r>
      <w:r w:rsidRPr="00550F2A">
        <w:rPr>
          <w:lang w:eastAsia="de-DE"/>
        </w:rPr>
        <w:t>[36 / 46 / 57 / 67 / 78 / 88 / 99 / 109 / 120] cm</w:t>
      </w:r>
    </w:p>
    <w:p w:rsidR="006C5100" w:rsidRPr="006C5100" w:rsidRDefault="00144EEA" w:rsidP="00550F2A">
      <w:pPr>
        <w:rPr>
          <w:lang w:eastAsia="de-DE"/>
        </w:rPr>
      </w:pPr>
      <w:r w:rsidRPr="00550F2A">
        <w:rPr>
          <w:lang w:eastAsia="de-DE"/>
        </w:rPr>
        <w:t xml:space="preserve">Holzart: </w:t>
      </w:r>
      <w:r w:rsidR="006C5100" w:rsidRPr="006C5100">
        <w:rPr>
          <w:lang w:eastAsia="de-DE"/>
        </w:rPr>
        <w:t>Heimische Douglasie</w:t>
      </w:r>
    </w:p>
    <w:p w:rsidR="001C09D2" w:rsidRDefault="006C5100" w:rsidP="00550F2A">
      <w:pPr>
        <w:rPr>
          <w:lang w:eastAsia="de-DE"/>
        </w:rPr>
      </w:pPr>
      <w:r w:rsidRPr="006C5100">
        <w:rPr>
          <w:lang w:eastAsia="de-DE"/>
        </w:rPr>
        <w:t>Seitenelemente in 40 mm Bohlen</w:t>
      </w:r>
    </w:p>
    <w:p w:rsidR="0059369E" w:rsidRDefault="00897C5E" w:rsidP="0059369E">
      <w:pPr>
        <w:rPr>
          <w:lang w:eastAsia="de-DE"/>
        </w:rPr>
      </w:pPr>
      <w:r>
        <w:rPr>
          <w:lang w:eastAsia="de-DE"/>
        </w:rPr>
        <w:t>I</w:t>
      </w:r>
      <w:r w:rsidR="001C09D2">
        <w:rPr>
          <w:lang w:eastAsia="de-DE"/>
        </w:rPr>
        <w:t xml:space="preserve">nnenliegende </w:t>
      </w:r>
      <w:r w:rsidR="0059369E">
        <w:rPr>
          <w:lang w:eastAsia="de-DE"/>
        </w:rPr>
        <w:t>Pfosten</w:t>
      </w:r>
    </w:p>
    <w:p w:rsidR="0059369E" w:rsidRDefault="0059369E" w:rsidP="0059369E">
      <w:pPr>
        <w:rPr>
          <w:lang w:eastAsia="de-DE"/>
        </w:rPr>
      </w:pPr>
      <w:r>
        <w:rPr>
          <w:lang w:eastAsia="de-DE"/>
        </w:rPr>
        <w:t>Boden in Multiplex-Siebdruckplatte, Kunststoff-Füße (Höhe 20 mm)</w:t>
      </w:r>
    </w:p>
    <w:p w:rsidR="0059369E" w:rsidRPr="006C5100" w:rsidRDefault="0059369E" w:rsidP="0059369E">
      <w:pPr>
        <w:rPr>
          <w:lang w:eastAsia="de-DE"/>
        </w:rPr>
      </w:pPr>
      <w:r w:rsidRPr="006C5100">
        <w:rPr>
          <w:lang w:eastAsia="de-DE"/>
        </w:rPr>
        <w:t xml:space="preserve">Umlaufender </w:t>
      </w:r>
      <w:r>
        <w:rPr>
          <w:lang w:eastAsia="de-DE"/>
        </w:rPr>
        <w:t>Aufsatzrahmen</w:t>
      </w:r>
      <w:r w:rsidRPr="006C5100">
        <w:rPr>
          <w:lang w:eastAsia="de-DE"/>
        </w:rPr>
        <w:t xml:space="preserve"> in 80 mm Breite</w:t>
      </w:r>
    </w:p>
    <w:p w:rsidR="0059369E" w:rsidRDefault="0059369E" w:rsidP="0059369E">
      <w:pPr>
        <w:rPr>
          <w:lang w:val="en-US" w:eastAsia="de-DE"/>
        </w:rPr>
      </w:pPr>
      <w:r w:rsidRPr="006C5100">
        <w:rPr>
          <w:lang w:val="en-US" w:eastAsia="de-DE"/>
        </w:rPr>
        <w:t>Innenaus</w:t>
      </w:r>
      <w:r>
        <w:rPr>
          <w:lang w:val="en-US" w:eastAsia="de-DE"/>
        </w:rPr>
        <w:t>kleidung in PE-Teichfolie</w:t>
      </w:r>
      <w:r w:rsidRPr="006C5100">
        <w:rPr>
          <w:lang w:val="en-US" w:eastAsia="de-DE"/>
        </w:rPr>
        <w:t xml:space="preserve"> </w:t>
      </w:r>
      <w:r>
        <w:rPr>
          <w:lang w:val="en-US" w:eastAsia="de-DE"/>
        </w:rPr>
        <w:t xml:space="preserve">(nahtlos, </w:t>
      </w:r>
      <w:r w:rsidRPr="006C5100">
        <w:rPr>
          <w:lang w:val="en-US" w:eastAsia="de-DE"/>
        </w:rPr>
        <w:t>wurzelfest, UV-beständig)</w:t>
      </w:r>
    </w:p>
    <w:p w:rsidR="0059369E" w:rsidRDefault="0059369E" w:rsidP="0059369E">
      <w:pPr>
        <w:rPr>
          <w:lang w:eastAsia="de-DE"/>
        </w:rPr>
      </w:pPr>
      <w:r>
        <w:rPr>
          <w:lang w:eastAsia="de-DE"/>
        </w:rPr>
        <w:t>Ablauföffnungen mit Edelstahlgittern</w:t>
      </w:r>
    </w:p>
    <w:p w:rsidR="004B20D8" w:rsidRDefault="004B20D8" w:rsidP="0059369E">
      <w:pPr>
        <w:rPr>
          <w:lang w:eastAsia="de-DE"/>
        </w:rPr>
      </w:pPr>
    </w:p>
    <w:p w:rsidR="004B20D8" w:rsidRPr="006C5100" w:rsidRDefault="004B20D8" w:rsidP="004B20D8">
      <w:pPr>
        <w:rPr>
          <w:lang w:eastAsia="de-DE"/>
        </w:rPr>
      </w:pPr>
      <w:r w:rsidRPr="006C5100">
        <w:rPr>
          <w:lang w:eastAsia="de-DE"/>
        </w:rPr>
        <w:t>Oberfläche</w:t>
      </w:r>
      <w:r w:rsidRPr="00550F2A">
        <w:rPr>
          <w:lang w:eastAsia="de-DE"/>
        </w:rPr>
        <w:t>:</w:t>
      </w:r>
      <w:r w:rsidRPr="006C5100">
        <w:rPr>
          <w:lang w:eastAsia="de-DE"/>
        </w:rPr>
        <w:t xml:space="preserve"> </w:t>
      </w:r>
      <w:r w:rsidRPr="00550F2A">
        <w:rPr>
          <w:lang w:eastAsia="de-DE"/>
        </w:rPr>
        <w:t>[</w:t>
      </w:r>
      <w:r w:rsidRPr="006C5100">
        <w:rPr>
          <w:lang w:eastAsia="de-DE"/>
        </w:rPr>
        <w:t>Natur</w:t>
      </w:r>
      <w:r w:rsidRPr="00550F2A">
        <w:rPr>
          <w:lang w:eastAsia="de-DE"/>
        </w:rPr>
        <w:t xml:space="preserve"> / Natur Geölt / Weiß Geölt / Grau Geölt / Weiß / Lichtgrau / Basaltgrau / Anthrazit / Skandinavisch Rot / Moosgrün / Taubenblau </w:t>
      </w:r>
      <w:r>
        <w:rPr>
          <w:lang w:eastAsia="de-DE"/>
        </w:rPr>
        <w:t xml:space="preserve">/ </w:t>
      </w:r>
      <w:r w:rsidRPr="00550F2A">
        <w:rPr>
          <w:lang w:eastAsia="de-DE"/>
        </w:rPr>
        <w:t>Dunkelb</w:t>
      </w:r>
      <w:r>
        <w:rPr>
          <w:lang w:eastAsia="de-DE"/>
        </w:rPr>
        <w:t>raun</w:t>
      </w:r>
      <w:r w:rsidRPr="00550F2A">
        <w:rPr>
          <w:lang w:eastAsia="de-DE"/>
        </w:rPr>
        <w:t xml:space="preserve"> / RAL-Farbton nach Wahl]</w:t>
      </w:r>
    </w:p>
    <w:p w:rsidR="004B20D8" w:rsidRDefault="004B20D8" w:rsidP="0059369E">
      <w:pPr>
        <w:rPr>
          <w:lang w:eastAsia="de-DE"/>
        </w:rPr>
      </w:pPr>
    </w:p>
    <w:p w:rsidR="0059369E" w:rsidRDefault="0059369E" w:rsidP="0059369E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Rankgitter in Rhombusleisten 27 x 68 mm, Höhe bis 200 cm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59369E" w:rsidRDefault="0059369E" w:rsidP="0059369E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Sitzfläche links (ab Breite 100 cm) / Sitzfläche rechts (ab Breite 100 cm) / Sitzfläche komplett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59369E" w:rsidRDefault="0059369E" w:rsidP="0059369E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Nivellierfüße, Verstellbereich 25 mm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59369E" w:rsidRDefault="0059369E" w:rsidP="0059369E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>:</w:t>
      </w:r>
      <w:r>
        <w:rPr>
          <w:lang w:eastAsia="de-DE"/>
        </w:rPr>
        <w:t xml:space="preserve"> Schwerlast-Lenkrollen, Höhe 10 cm (bis Gesamtgewicht 300 kg)]</w:t>
      </w:r>
    </w:p>
    <w:p w:rsidR="0059369E" w:rsidRPr="006C5100" w:rsidRDefault="0059369E" w:rsidP="0059369E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>:</w:t>
      </w:r>
      <w:r>
        <w:rPr>
          <w:lang w:eastAsia="de-DE"/>
        </w:rPr>
        <w:t xml:space="preserve"> Kufen, Höhe 10 cm, unterfahrbar mit Hubwagen / Stapler)]</w:t>
      </w:r>
    </w:p>
    <w:p w:rsidR="0059369E" w:rsidRDefault="0059369E" w:rsidP="0059369E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ohne Wasserablauf / Wasserablauf Links / Wasserablauf rechts / Wasserablauf hinten</w:t>
      </w:r>
      <w:r w:rsidRPr="00550F2A">
        <w:rPr>
          <w:lang w:eastAsia="de-DE"/>
        </w:rPr>
        <w:t>]</w:t>
      </w:r>
    </w:p>
    <w:p w:rsidR="004B20D8" w:rsidRDefault="004B20D8" w:rsidP="0059369E">
      <w:pPr>
        <w:rPr>
          <w:lang w:val="en-US" w:eastAsia="de-DE"/>
        </w:rPr>
      </w:pPr>
    </w:p>
    <w:p w:rsidR="0059369E" w:rsidRDefault="0059369E" w:rsidP="0059369E">
      <w:pPr>
        <w:rPr>
          <w:lang w:val="en-US" w:eastAsia="de-DE"/>
        </w:rPr>
      </w:pPr>
      <w:r w:rsidRPr="006C5100">
        <w:rPr>
          <w:lang w:val="en-US" w:eastAsia="de-DE"/>
        </w:rPr>
        <w:t xml:space="preserve">Lieferung </w:t>
      </w:r>
      <w:r>
        <w:rPr>
          <w:lang w:val="en-US" w:eastAsia="de-DE"/>
        </w:rPr>
        <w:t>fertig montiert</w:t>
      </w:r>
    </w:p>
    <w:p w:rsidR="00550F2A" w:rsidRDefault="00550F2A" w:rsidP="0059369E">
      <w:pPr>
        <w:rPr>
          <w:lang w:eastAsia="de-DE"/>
        </w:rPr>
      </w:pP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Liefernachweis:</w:t>
      </w:r>
    </w:p>
    <w:p w:rsidR="00550F2A" w:rsidRPr="001C09D2" w:rsidRDefault="00550F2A" w:rsidP="00550F2A">
      <w:pPr>
        <w:rPr>
          <w:b/>
          <w:bCs/>
          <w:lang w:eastAsia="de-DE"/>
        </w:rPr>
      </w:pPr>
      <w:r w:rsidRPr="001C09D2">
        <w:rPr>
          <w:b/>
          <w:bCs/>
          <w:lang w:eastAsia="de-DE"/>
        </w:rPr>
        <w:t>August Bruns GmbH &amp; Co. KG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Am Tempelskamp 5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49626 Berge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Tel. 05435-875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 xml:space="preserve">Email: </w:t>
      </w:r>
      <w:hyperlink r:id="rId6" w:history="1">
        <w:r w:rsidR="001C09D2" w:rsidRPr="00816292">
          <w:rPr>
            <w:rStyle w:val="Hyperlink"/>
            <w:lang w:eastAsia="de-DE"/>
          </w:rPr>
          <w:t>post@bruns-manufaktur.de</w:t>
        </w:r>
      </w:hyperlink>
    </w:p>
    <w:p w:rsidR="001C09D2" w:rsidRDefault="001C09D2" w:rsidP="00550F2A">
      <w:pPr>
        <w:rPr>
          <w:lang w:eastAsia="de-DE"/>
        </w:rPr>
      </w:pPr>
      <w:r>
        <w:rPr>
          <w:lang w:eastAsia="de-DE"/>
        </w:rPr>
        <w:t>Web: www.bruns-manufaktur.de</w:t>
      </w:r>
    </w:p>
    <w:p w:rsidR="00550F2A" w:rsidRPr="006C5100" w:rsidRDefault="00550F2A" w:rsidP="00550F2A">
      <w:pPr>
        <w:rPr>
          <w:lang w:eastAsia="de-DE"/>
        </w:rPr>
      </w:pPr>
    </w:p>
    <w:p w:rsidR="00550F2A" w:rsidRPr="006C5100" w:rsidRDefault="00550F2A" w:rsidP="00550F2A">
      <w:pPr>
        <w:rPr>
          <w:lang w:eastAsia="de-DE"/>
        </w:rPr>
      </w:pPr>
    </w:p>
    <w:p w:rsidR="00BE1B4E" w:rsidRDefault="00BE1B4E" w:rsidP="00550F2A"/>
    <w:sectPr w:rsidR="00BE1B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47F7" w:rsidRDefault="006B47F7" w:rsidP="007050BB">
      <w:r>
        <w:separator/>
      </w:r>
    </w:p>
  </w:endnote>
  <w:endnote w:type="continuationSeparator" w:id="0">
    <w:p w:rsidR="006B47F7" w:rsidRDefault="006B47F7" w:rsidP="00705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47F7" w:rsidRDefault="006B47F7" w:rsidP="007050BB">
      <w:r>
        <w:separator/>
      </w:r>
    </w:p>
  </w:footnote>
  <w:footnote w:type="continuationSeparator" w:id="0">
    <w:p w:rsidR="006B47F7" w:rsidRDefault="006B47F7" w:rsidP="007050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144EEA"/>
    <w:rsid w:val="00154F73"/>
    <w:rsid w:val="001C09D2"/>
    <w:rsid w:val="001F7F8D"/>
    <w:rsid w:val="00394DFF"/>
    <w:rsid w:val="003A6615"/>
    <w:rsid w:val="00451AED"/>
    <w:rsid w:val="004B20D8"/>
    <w:rsid w:val="004E74F8"/>
    <w:rsid w:val="00550F2A"/>
    <w:rsid w:val="00590D70"/>
    <w:rsid w:val="0059369E"/>
    <w:rsid w:val="006B47F7"/>
    <w:rsid w:val="006C5100"/>
    <w:rsid w:val="007050BB"/>
    <w:rsid w:val="00722DC6"/>
    <w:rsid w:val="0076043E"/>
    <w:rsid w:val="0088056F"/>
    <w:rsid w:val="00897C5E"/>
    <w:rsid w:val="00A46885"/>
    <w:rsid w:val="00A926F1"/>
    <w:rsid w:val="00BA184C"/>
    <w:rsid w:val="00BC3EB8"/>
    <w:rsid w:val="00BE1B4E"/>
    <w:rsid w:val="00C7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1A5182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050B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050BB"/>
  </w:style>
  <w:style w:type="paragraph" w:styleId="Fuzeile">
    <w:name w:val="footer"/>
    <w:basedOn w:val="Standard"/>
    <w:link w:val="FuzeileZchn"/>
    <w:uiPriority w:val="99"/>
    <w:unhideWhenUsed/>
    <w:rsid w:val="007050B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05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@bruns-manufaktur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5</cp:revision>
  <dcterms:created xsi:type="dcterms:W3CDTF">2025-12-09T08:59:00Z</dcterms:created>
  <dcterms:modified xsi:type="dcterms:W3CDTF">2025-12-09T10:41:00Z</dcterms:modified>
</cp:coreProperties>
</file>